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0BC3D" w14:textId="77777777" w:rsidR="005E5E14" w:rsidRPr="00612A05" w:rsidRDefault="005E5E14" w:rsidP="005E5E14">
      <w:pPr>
        <w:ind w:left="-567" w:right="-428"/>
        <w:jc w:val="center"/>
        <w:outlineLvl w:val="0"/>
        <w:rPr>
          <w:rFonts w:ascii="-webkit-standard" w:hAnsi="-webkit-standard"/>
          <w:color w:val="000000"/>
        </w:rPr>
      </w:pPr>
      <w:r w:rsidRPr="00612A05">
        <w:rPr>
          <w:rFonts w:ascii="Calibri" w:hAnsi="Calibri"/>
          <w:b/>
          <w:bCs/>
          <w:color w:val="FF0000"/>
          <w:sz w:val="48"/>
          <w:szCs w:val="48"/>
        </w:rPr>
        <w:t>IMMAGINE</w:t>
      </w:r>
      <w:r w:rsidRPr="00612A05">
        <w:rPr>
          <w:rFonts w:ascii="Al Tarikh" w:hAnsi="-webkit-standard" w:cs="Al Tarikh" w:hint="cs"/>
          <w:b/>
          <w:bCs/>
          <w:color w:val="FF0000"/>
          <w:sz w:val="48"/>
          <w:szCs w:val="48"/>
        </w:rPr>
        <w:t xml:space="preserve"> </w:t>
      </w:r>
      <w:r w:rsidRPr="00612A05">
        <w:rPr>
          <w:rFonts w:ascii="Calibri" w:hAnsi="Calibri"/>
          <w:b/>
          <w:bCs/>
          <w:color w:val="FF0000"/>
          <w:sz w:val="48"/>
          <w:szCs w:val="48"/>
        </w:rPr>
        <w:t>CORPORATION</w:t>
      </w:r>
      <w:r w:rsidRPr="00612A05">
        <w:rPr>
          <w:rFonts w:ascii="Al Tarikh" w:hAnsi="-webkit-standard" w:cs="Al Tarikh" w:hint="cs"/>
          <w:b/>
          <w:bCs/>
          <w:color w:val="FF0000"/>
          <w:sz w:val="48"/>
          <w:szCs w:val="48"/>
        </w:rPr>
        <w:t xml:space="preserve"> </w:t>
      </w:r>
      <w:r w:rsidRPr="00612A05">
        <w:rPr>
          <w:rFonts w:ascii="Calibri" w:hAnsi="Calibri"/>
          <w:b/>
          <w:bCs/>
          <w:color w:val="FF0000"/>
          <w:sz w:val="48"/>
          <w:szCs w:val="48"/>
        </w:rPr>
        <w:t>PRODUCTION</w:t>
      </w:r>
      <w:r w:rsidRPr="00612A05">
        <w:rPr>
          <w:rFonts w:ascii="Al Tarikh" w:hAnsi="-webkit-standard" w:cs="Al Tarikh" w:hint="cs"/>
          <w:b/>
          <w:bCs/>
          <w:color w:val="FF0000"/>
          <w:sz w:val="48"/>
          <w:szCs w:val="48"/>
        </w:rPr>
        <w:t xml:space="preserve"> </w:t>
      </w:r>
      <w:r w:rsidRPr="00612A05">
        <w:rPr>
          <w:rFonts w:ascii="Calibri" w:hAnsi="Calibri"/>
          <w:b/>
          <w:bCs/>
          <w:color w:val="FF0000"/>
          <w:sz w:val="28"/>
          <w:szCs w:val="28"/>
        </w:rPr>
        <w:t>SRL</w:t>
      </w:r>
    </w:p>
    <w:p w14:paraId="0402444F" w14:textId="77777777" w:rsidR="005E5E14" w:rsidRPr="00612A05" w:rsidRDefault="005E5E14" w:rsidP="005E5E14">
      <w:pPr>
        <w:rPr>
          <w:rFonts w:ascii="-webkit-standard" w:eastAsia="Times New Roman" w:hAnsi="-webkit-standard"/>
          <w:color w:val="000000"/>
        </w:rPr>
      </w:pPr>
    </w:p>
    <w:p w14:paraId="66033D80" w14:textId="77777777" w:rsidR="005E5E14" w:rsidRPr="00612A05" w:rsidRDefault="005E5E14" w:rsidP="005E5E14">
      <w:pPr>
        <w:ind w:left="-567" w:right="-428"/>
        <w:jc w:val="center"/>
        <w:outlineLvl w:val="0"/>
        <w:rPr>
          <w:rFonts w:ascii="-webkit-standard" w:hAnsi="-webkit-standard"/>
          <w:color w:val="000000"/>
        </w:rPr>
      </w:pPr>
      <w:r w:rsidRPr="00612A05">
        <w:rPr>
          <w:rFonts w:ascii="Short Stack" w:hAnsi="Short Stack"/>
          <w:i/>
          <w:iCs/>
          <w:color w:val="000000"/>
          <w:sz w:val="20"/>
          <w:szCs w:val="20"/>
        </w:rPr>
        <w:t>Produzione e Distribuzione: Cinema - TV - Teatro</w:t>
      </w:r>
    </w:p>
    <w:p w14:paraId="767CB66E" w14:textId="77777777" w:rsidR="00E3586E" w:rsidRPr="0081160B" w:rsidRDefault="00E3586E" w:rsidP="005E5E14">
      <w:pPr>
        <w:spacing w:before="120" w:after="120"/>
        <w:jc w:val="both"/>
        <w:rPr>
          <w:sz w:val="28"/>
          <w:szCs w:val="28"/>
        </w:rPr>
      </w:pPr>
    </w:p>
    <w:p w14:paraId="6830AFB2" w14:textId="1AFCA6E8" w:rsidR="0081160B" w:rsidRPr="0081160B" w:rsidRDefault="0081160B" w:rsidP="0081160B">
      <w:pPr>
        <w:rPr>
          <w:rFonts w:eastAsia="Times New Roman"/>
          <w:sz w:val="28"/>
          <w:szCs w:val="28"/>
        </w:rPr>
      </w:pPr>
      <w:r w:rsidRPr="0081160B">
        <w:rPr>
          <w:rFonts w:eastAsia="Times New Roman"/>
          <w:color w:val="222222"/>
          <w:sz w:val="28"/>
          <w:szCs w:val="28"/>
          <w:shd w:val="clear" w:color="auto" w:fill="FFFFFF"/>
        </w:rPr>
        <w:t>Con la presente, Vi chiediamo cortesemente la possibilità di poter diffondere ai vari associati le seguen</w:t>
      </w:r>
      <w:r>
        <w:rPr>
          <w:rFonts w:eastAsia="Times New Roman"/>
          <w:color w:val="222222"/>
          <w:sz w:val="28"/>
          <w:szCs w:val="28"/>
          <w:shd w:val="clear" w:color="auto" w:fill="FFFFFF"/>
        </w:rPr>
        <w:t xml:space="preserve">ti informazioni del film </w:t>
      </w:r>
      <w:r w:rsidRPr="0081160B">
        <w:rPr>
          <w:rFonts w:eastAsia="Times New Roman"/>
          <w:color w:val="222222"/>
          <w:sz w:val="28"/>
          <w:szCs w:val="28"/>
          <w:shd w:val="clear" w:color="auto" w:fill="FFFFFF"/>
        </w:rPr>
        <w:t xml:space="preserve">"Prigioniero della mia libertà" che affronta il tema dell'Errore Giudiziario. Per chi avrà il piacere di vedere il film potrà andare presso la struttura </w:t>
      </w:r>
      <w:proofErr w:type="spellStart"/>
      <w:r w:rsidRPr="0081160B">
        <w:rPr>
          <w:rFonts w:eastAsia="Times New Roman"/>
          <w:color w:val="222222"/>
          <w:sz w:val="28"/>
          <w:szCs w:val="28"/>
          <w:shd w:val="clear" w:color="auto" w:fill="FFFFFF"/>
        </w:rPr>
        <w:t>Uci</w:t>
      </w:r>
      <w:proofErr w:type="spellEnd"/>
      <w:r w:rsidRPr="0081160B">
        <w:rPr>
          <w:rFonts w:eastAsia="Times New Roman"/>
          <w:color w:val="222222"/>
          <w:sz w:val="28"/>
          <w:szCs w:val="28"/>
          <w:shd w:val="clear" w:color="auto" w:fill="FFFFFF"/>
        </w:rPr>
        <w:t xml:space="preserve"> </w:t>
      </w:r>
      <w:proofErr w:type="spellStart"/>
      <w:r w:rsidRPr="0081160B">
        <w:rPr>
          <w:rFonts w:eastAsia="Times New Roman"/>
          <w:color w:val="222222"/>
          <w:sz w:val="28"/>
          <w:szCs w:val="28"/>
          <w:shd w:val="clear" w:color="auto" w:fill="FFFFFF"/>
        </w:rPr>
        <w:t>Cinemas</w:t>
      </w:r>
      <w:proofErr w:type="spellEnd"/>
      <w:r w:rsidRPr="0081160B">
        <w:rPr>
          <w:rFonts w:eastAsia="Times New Roman"/>
          <w:color w:val="222222"/>
          <w:sz w:val="28"/>
          <w:szCs w:val="28"/>
          <w:shd w:val="clear" w:color="auto" w:fill="FFFFFF"/>
        </w:rPr>
        <w:t xml:space="preserve"> di Casoria. </w:t>
      </w:r>
    </w:p>
    <w:p w14:paraId="1A38C8A8" w14:textId="1B5EA6B6" w:rsidR="005E5E14" w:rsidRPr="00E447EE" w:rsidRDefault="005E5E14" w:rsidP="005E5E14">
      <w:pPr>
        <w:spacing w:before="120" w:after="120"/>
        <w:jc w:val="both"/>
        <w:rPr>
          <w:rFonts w:ascii="Times" w:hAnsi="Times"/>
          <w:color w:val="000000"/>
          <w:sz w:val="28"/>
          <w:szCs w:val="28"/>
        </w:rPr>
      </w:pPr>
      <w:r>
        <w:rPr>
          <w:rFonts w:ascii="Times" w:hAnsi="Times"/>
          <w:color w:val="000000"/>
          <w:sz w:val="28"/>
          <w:szCs w:val="28"/>
        </w:rPr>
        <w:t>Il film sarà dist</w:t>
      </w:r>
      <w:r w:rsidR="008155E1">
        <w:rPr>
          <w:rFonts w:ascii="Times" w:hAnsi="Times"/>
          <w:color w:val="000000"/>
          <w:sz w:val="28"/>
          <w:szCs w:val="28"/>
        </w:rPr>
        <w:t xml:space="preserve">ribuito nelle sale </w:t>
      </w:r>
      <w:r w:rsidR="00636717">
        <w:rPr>
          <w:rFonts w:ascii="Times" w:hAnsi="Times"/>
          <w:color w:val="000000"/>
          <w:sz w:val="28"/>
          <w:szCs w:val="28"/>
        </w:rPr>
        <w:t>dal</w:t>
      </w:r>
      <w:r w:rsidR="008155E1">
        <w:rPr>
          <w:rFonts w:ascii="Times" w:hAnsi="Times"/>
          <w:color w:val="000000"/>
          <w:sz w:val="28"/>
          <w:szCs w:val="28"/>
        </w:rPr>
        <w:t xml:space="preserve"> 31 maggio</w:t>
      </w:r>
      <w:r w:rsidR="00F17C14">
        <w:rPr>
          <w:rFonts w:ascii="Times" w:hAnsi="Times"/>
          <w:color w:val="000000"/>
          <w:sz w:val="28"/>
          <w:szCs w:val="28"/>
        </w:rPr>
        <w:t>.</w:t>
      </w:r>
      <w:bookmarkStart w:id="0" w:name="_GoBack"/>
      <w:bookmarkEnd w:id="0"/>
    </w:p>
    <w:p w14:paraId="0F769A1E" w14:textId="77777777" w:rsidR="005E5E14" w:rsidRPr="00004CF8" w:rsidRDefault="005E5E14" w:rsidP="005E5E14">
      <w:pPr>
        <w:spacing w:before="120" w:after="120"/>
        <w:jc w:val="both"/>
        <w:rPr>
          <w:rFonts w:ascii="-webkit-standard" w:hAnsi="-webkit-standard"/>
          <w:color w:val="000000"/>
        </w:rPr>
      </w:pPr>
      <w:r>
        <w:rPr>
          <w:rFonts w:ascii="Times" w:hAnsi="Times"/>
          <w:color w:val="000000"/>
          <w:sz w:val="28"/>
          <w:szCs w:val="28"/>
        </w:rPr>
        <w:t>L</w:t>
      </w:r>
      <w:r w:rsidRPr="00004CF8">
        <w:rPr>
          <w:rFonts w:ascii="Times" w:hAnsi="Times"/>
          <w:color w:val="000000"/>
          <w:sz w:val="28"/>
          <w:szCs w:val="28"/>
        </w:rPr>
        <w:t xml:space="preserve">a scrivente Immagine Corporation Production, ha realizzato </w:t>
      </w:r>
      <w:r>
        <w:rPr>
          <w:rFonts w:ascii="Times" w:hAnsi="Times"/>
          <w:color w:val="000000"/>
          <w:sz w:val="28"/>
          <w:szCs w:val="28"/>
        </w:rPr>
        <w:t>il</w:t>
      </w:r>
      <w:r w:rsidRPr="00004CF8">
        <w:rPr>
          <w:rFonts w:ascii="Times" w:hAnsi="Times"/>
          <w:color w:val="000000"/>
          <w:sz w:val="28"/>
          <w:szCs w:val="28"/>
        </w:rPr>
        <w:t xml:space="preserve"> film dal titolo “Prigioniero della mia libertà”, per la regia di Rosario Errico, con cast: Jordi </w:t>
      </w:r>
      <w:proofErr w:type="spellStart"/>
      <w:r w:rsidRPr="00004CF8">
        <w:rPr>
          <w:rFonts w:ascii="Times" w:hAnsi="Times"/>
          <w:color w:val="000000"/>
          <w:sz w:val="28"/>
          <w:szCs w:val="28"/>
        </w:rPr>
        <w:t>Mollà</w:t>
      </w:r>
      <w:proofErr w:type="spellEnd"/>
      <w:r w:rsidRPr="00004CF8">
        <w:rPr>
          <w:rFonts w:ascii="Times" w:hAnsi="Times"/>
          <w:color w:val="000000"/>
          <w:sz w:val="28"/>
          <w:szCs w:val="28"/>
        </w:rPr>
        <w:t xml:space="preserve">, Martina Stella, Giancarlo Giannini, Lina </w:t>
      </w:r>
      <w:proofErr w:type="spellStart"/>
      <w:r w:rsidRPr="00004CF8">
        <w:rPr>
          <w:rFonts w:ascii="Times" w:hAnsi="Times"/>
          <w:color w:val="000000"/>
          <w:sz w:val="28"/>
          <w:szCs w:val="28"/>
        </w:rPr>
        <w:t>Sastri</w:t>
      </w:r>
      <w:proofErr w:type="spellEnd"/>
      <w:r w:rsidRPr="00004CF8">
        <w:rPr>
          <w:rFonts w:ascii="Times" w:hAnsi="Times"/>
          <w:color w:val="000000"/>
          <w:sz w:val="28"/>
          <w:szCs w:val="28"/>
        </w:rPr>
        <w:t xml:space="preserve">, Monica </w:t>
      </w:r>
      <w:proofErr w:type="spellStart"/>
      <w:r w:rsidRPr="00004CF8">
        <w:rPr>
          <w:rFonts w:ascii="Times" w:hAnsi="Times"/>
          <w:color w:val="000000"/>
          <w:sz w:val="28"/>
          <w:szCs w:val="28"/>
        </w:rPr>
        <w:t>Scattini</w:t>
      </w:r>
      <w:proofErr w:type="spellEnd"/>
      <w:r w:rsidRPr="00004CF8">
        <w:rPr>
          <w:rFonts w:ascii="Times" w:hAnsi="Times"/>
          <w:color w:val="000000"/>
          <w:sz w:val="28"/>
          <w:szCs w:val="28"/>
        </w:rPr>
        <w:t xml:space="preserve">, Marco Leonardi, Antonella Ponziani, </w:t>
      </w:r>
      <w:proofErr w:type="spellStart"/>
      <w:r w:rsidRPr="00004CF8">
        <w:rPr>
          <w:rFonts w:ascii="Times" w:hAnsi="Times"/>
          <w:color w:val="000000"/>
          <w:sz w:val="28"/>
          <w:szCs w:val="28"/>
        </w:rPr>
        <w:t>Andres</w:t>
      </w:r>
      <w:proofErr w:type="spellEnd"/>
      <w:r w:rsidRPr="00004CF8">
        <w:rPr>
          <w:rFonts w:ascii="Times" w:hAnsi="Times"/>
          <w:color w:val="000000"/>
          <w:sz w:val="28"/>
          <w:szCs w:val="28"/>
        </w:rPr>
        <w:t xml:space="preserve"> </w:t>
      </w:r>
      <w:proofErr w:type="spellStart"/>
      <w:r w:rsidRPr="00004CF8">
        <w:rPr>
          <w:rFonts w:ascii="Times" w:hAnsi="Times"/>
          <w:color w:val="000000"/>
          <w:sz w:val="28"/>
          <w:szCs w:val="28"/>
        </w:rPr>
        <w:t>Gil</w:t>
      </w:r>
      <w:proofErr w:type="spellEnd"/>
      <w:r w:rsidRPr="00004CF8">
        <w:rPr>
          <w:rFonts w:ascii="Times" w:hAnsi="Times"/>
          <w:color w:val="000000"/>
          <w:sz w:val="28"/>
          <w:szCs w:val="28"/>
        </w:rPr>
        <w:t xml:space="preserve">, tecnici: fotografia Blasco Giurato, montaggio Massimo Quaglia, musiche Claudio Simonetti. </w:t>
      </w:r>
    </w:p>
    <w:p w14:paraId="54033682" w14:textId="77777777" w:rsidR="005E5E14" w:rsidRPr="00004CF8" w:rsidRDefault="005E5E14" w:rsidP="005E5E14">
      <w:pPr>
        <w:spacing w:before="120" w:after="120"/>
        <w:rPr>
          <w:rFonts w:ascii="-webkit-standard" w:hAnsi="-webkit-standard"/>
          <w:color w:val="000000"/>
        </w:rPr>
      </w:pPr>
      <w:r w:rsidRPr="00004CF8">
        <w:rPr>
          <w:rFonts w:ascii="Times" w:hAnsi="Times"/>
          <w:color w:val="000000"/>
          <w:sz w:val="28"/>
          <w:szCs w:val="28"/>
        </w:rPr>
        <w:t xml:space="preserve">Il film è stato finanziato dal </w:t>
      </w:r>
      <w:proofErr w:type="spellStart"/>
      <w:r w:rsidRPr="00004CF8">
        <w:rPr>
          <w:rFonts w:ascii="Times" w:hAnsi="Times"/>
          <w:color w:val="000000"/>
          <w:sz w:val="28"/>
          <w:szCs w:val="28"/>
        </w:rPr>
        <w:t>Mibact</w:t>
      </w:r>
      <w:proofErr w:type="spellEnd"/>
      <w:r w:rsidRPr="00004CF8">
        <w:rPr>
          <w:rFonts w:ascii="Times" w:hAnsi="Times"/>
          <w:color w:val="000000"/>
          <w:sz w:val="28"/>
          <w:szCs w:val="28"/>
        </w:rPr>
        <w:t xml:space="preserve">, dalla Regione Lazio e da investitori privati in relazione alla legge sul </w:t>
      </w:r>
      <w:proofErr w:type="spellStart"/>
      <w:r w:rsidRPr="00004CF8">
        <w:rPr>
          <w:rFonts w:ascii="Times" w:hAnsi="Times"/>
          <w:color w:val="000000"/>
          <w:sz w:val="28"/>
          <w:szCs w:val="28"/>
        </w:rPr>
        <w:t>tax</w:t>
      </w:r>
      <w:proofErr w:type="spellEnd"/>
      <w:r w:rsidRPr="00004CF8">
        <w:rPr>
          <w:rFonts w:ascii="Times" w:hAnsi="Times"/>
          <w:color w:val="000000"/>
          <w:sz w:val="28"/>
          <w:szCs w:val="28"/>
        </w:rPr>
        <w:t xml:space="preserve"> credit.</w:t>
      </w:r>
    </w:p>
    <w:p w14:paraId="1A4EE941" w14:textId="77777777" w:rsidR="005E5E14" w:rsidRPr="00004CF8" w:rsidRDefault="005E5E14" w:rsidP="005E5E14">
      <w:pPr>
        <w:spacing w:before="120" w:after="120"/>
        <w:rPr>
          <w:rFonts w:ascii="-webkit-standard" w:hAnsi="-webkit-standard"/>
          <w:color w:val="000000"/>
        </w:rPr>
      </w:pPr>
      <w:r w:rsidRPr="00004CF8">
        <w:rPr>
          <w:rFonts w:ascii="Times" w:hAnsi="Times"/>
          <w:color w:val="000000"/>
          <w:sz w:val="28"/>
          <w:szCs w:val="28"/>
        </w:rPr>
        <w:t xml:space="preserve">Il film </w:t>
      </w:r>
      <w:r w:rsidRPr="00004CF8">
        <w:rPr>
          <w:rFonts w:ascii="Times" w:hAnsi="Times"/>
          <w:b/>
          <w:bCs/>
          <w:color w:val="000000"/>
          <w:sz w:val="28"/>
          <w:szCs w:val="28"/>
        </w:rPr>
        <w:t>non</w:t>
      </w:r>
      <w:r w:rsidRPr="00004CF8">
        <w:rPr>
          <w:rFonts w:ascii="Times" w:hAnsi="Times"/>
          <w:color w:val="000000"/>
          <w:sz w:val="28"/>
          <w:szCs w:val="28"/>
        </w:rPr>
        <w:t xml:space="preserve"> è il racconto di un errore giudiziario nei suoi puri tecnicismi, ma la raffigurazione dell'umana sofferenza da esso derivata.</w:t>
      </w:r>
    </w:p>
    <w:p w14:paraId="605715CA" w14:textId="77777777" w:rsidR="005E5E14" w:rsidRPr="00004CF8" w:rsidRDefault="005E5E14" w:rsidP="005E5E14">
      <w:pPr>
        <w:spacing w:before="120" w:after="120"/>
        <w:rPr>
          <w:rFonts w:ascii="-webkit-standard" w:hAnsi="-webkit-standard"/>
          <w:color w:val="000000"/>
        </w:rPr>
      </w:pPr>
      <w:r w:rsidRPr="00004CF8">
        <w:rPr>
          <w:rFonts w:ascii="Times" w:hAnsi="Times"/>
          <w:color w:val="000000"/>
          <w:sz w:val="28"/>
          <w:szCs w:val="28"/>
        </w:rPr>
        <w:t>Infatti, il film attraverso la rappresentazione di un errore giudiziar</w:t>
      </w:r>
      <w:r>
        <w:rPr>
          <w:rFonts w:ascii="Times" w:hAnsi="Times"/>
          <w:color w:val="000000"/>
          <w:sz w:val="28"/>
          <w:szCs w:val="28"/>
        </w:rPr>
        <w:t xml:space="preserve">io racconta l’umana sofferenza </w:t>
      </w:r>
      <w:r w:rsidRPr="00004CF8">
        <w:rPr>
          <w:rFonts w:ascii="Times" w:hAnsi="Times"/>
          <w:color w:val="000000"/>
          <w:sz w:val="28"/>
          <w:szCs w:val="28"/>
        </w:rPr>
        <w:t xml:space="preserve">del nostro protagonista, l’architetto Alejandro Torres. Una storia, nella quale chiunque </w:t>
      </w:r>
      <w:proofErr w:type="gramStart"/>
      <w:r w:rsidRPr="00004CF8">
        <w:rPr>
          <w:rFonts w:ascii="Times" w:hAnsi="Times"/>
          <w:color w:val="000000"/>
          <w:sz w:val="28"/>
          <w:szCs w:val="28"/>
        </w:rPr>
        <w:t>e</w:t>
      </w:r>
      <w:proofErr w:type="gramEnd"/>
      <w:r w:rsidRPr="00004CF8">
        <w:rPr>
          <w:rFonts w:ascii="Times" w:hAnsi="Times"/>
          <w:color w:val="000000"/>
          <w:sz w:val="28"/>
          <w:szCs w:val="28"/>
        </w:rPr>
        <w:t xml:space="preserve"> in qualsiasi parte del mondo può rimanere sconvolto o temere di esserlo. E quindi riconoscersi.  </w:t>
      </w:r>
    </w:p>
    <w:p w14:paraId="07EBC28C" w14:textId="77777777" w:rsidR="005E5E14" w:rsidRPr="00004CF8" w:rsidRDefault="005E5E14" w:rsidP="005E5E14">
      <w:pPr>
        <w:spacing w:before="120" w:after="120"/>
        <w:jc w:val="both"/>
        <w:rPr>
          <w:rFonts w:ascii="-webkit-standard" w:hAnsi="-webkit-standard"/>
          <w:color w:val="000000"/>
        </w:rPr>
      </w:pPr>
      <w:r w:rsidRPr="00004CF8">
        <w:rPr>
          <w:rFonts w:ascii="Times" w:hAnsi="Times"/>
          <w:color w:val="000000"/>
          <w:sz w:val="28"/>
          <w:szCs w:val="28"/>
        </w:rPr>
        <w:t xml:space="preserve">Il film nasce dallo studio accurato di eventi simili che tanti conflitti di opinione e tanto interesse hanno suscitato nel nostro Paese e non solo. Il tema della Giustizia è cruciale in ogni tempo, ad ogni latitudine. </w:t>
      </w:r>
    </w:p>
    <w:p w14:paraId="7A93385E" w14:textId="77777777" w:rsidR="005E5E14" w:rsidRPr="00570C0B" w:rsidRDefault="005E5E14" w:rsidP="005E5E14">
      <w:pPr>
        <w:spacing w:before="120" w:after="120"/>
        <w:jc w:val="both"/>
        <w:rPr>
          <w:rFonts w:ascii="Times" w:hAnsi="Times"/>
          <w:color w:val="000000"/>
          <w:sz w:val="28"/>
          <w:szCs w:val="28"/>
        </w:rPr>
      </w:pPr>
      <w:r w:rsidRPr="00004CF8">
        <w:rPr>
          <w:rFonts w:ascii="Times" w:hAnsi="Times"/>
          <w:color w:val="000000"/>
          <w:sz w:val="28"/>
          <w:szCs w:val="28"/>
        </w:rPr>
        <w:t xml:space="preserve">Storia universale, narrata in sceneggiatura con struttura originale, partendo dal punto decisivo della vicenda: dall’arresto da cui tutto nasce; lasciando lo spettatore nel dubbio sull’innocenza del protagonista a “celebrazione” di quello stesso dubbio che – lo sanno bene le persone ingiustamente incarcerate </w:t>
      </w:r>
      <w:r>
        <w:rPr>
          <w:rFonts w:ascii="Times" w:hAnsi="Times"/>
          <w:color w:val="000000"/>
          <w:sz w:val="28"/>
          <w:szCs w:val="28"/>
        </w:rPr>
        <w:t>–</w:t>
      </w:r>
      <w:r w:rsidRPr="00004CF8">
        <w:rPr>
          <w:rFonts w:ascii="Times" w:hAnsi="Times"/>
          <w:color w:val="000000"/>
          <w:sz w:val="28"/>
          <w:szCs w:val="28"/>
        </w:rPr>
        <w:t xml:space="preserve"> resta spesso negli sguardi altrui anche dopo una definitiva sentenza di assoluzione.</w:t>
      </w:r>
    </w:p>
    <w:p w14:paraId="1982A891" w14:textId="77777777" w:rsidR="00C86223" w:rsidRDefault="00C86223" w:rsidP="00C86223">
      <w:pPr>
        <w:pStyle w:val="NormaleWeb"/>
        <w:spacing w:before="120" w:beforeAutospacing="0" w:after="120" w:afterAutospacing="0"/>
        <w:jc w:val="both"/>
        <w:rPr>
          <w:rFonts w:ascii="Times" w:hAnsi="Times"/>
          <w:color w:val="000000"/>
          <w:sz w:val="28"/>
          <w:szCs w:val="28"/>
        </w:rPr>
      </w:pPr>
      <w:r>
        <w:rPr>
          <w:rFonts w:ascii="Times" w:hAnsi="Times"/>
          <w:color w:val="000000"/>
          <w:sz w:val="28"/>
          <w:szCs w:val="28"/>
        </w:rPr>
        <w:t>U</w:t>
      </w:r>
      <w:r w:rsidRPr="00004CF8">
        <w:rPr>
          <w:rFonts w:ascii="Times" w:hAnsi="Times"/>
          <w:color w:val="000000"/>
          <w:sz w:val="28"/>
          <w:szCs w:val="28"/>
        </w:rPr>
        <w:t>n centro piccolo, dove la notizia di un professionista coinvolto in un'estorsione può raggiungere la prima pagina della cronaca con forza dirompente, e il “colpevole” non può più sfuggire al dolore provocato nello scorgere il “dubbio” negli occhi dell'altro – un vicino, un passante, un ex-cliente -. Un dolore che pian piano si configura in un trauma permanente. Il protagonista è ingiustamente privato della libertà è portato via in manette al suono di un'aspra sirena proprio a ridosso delle Festività, durante un Natale mentre i suoi concittadini in festa sono intenti allo shopping e ai preparativi.</w:t>
      </w:r>
    </w:p>
    <w:p w14:paraId="7CE6613C" w14:textId="77777777" w:rsidR="005E5E14" w:rsidRDefault="005E5E14" w:rsidP="005E5E14">
      <w:pPr>
        <w:pStyle w:val="NormaleWeb"/>
        <w:spacing w:before="120" w:beforeAutospacing="0" w:after="120" w:afterAutospacing="0"/>
        <w:jc w:val="center"/>
        <w:rPr>
          <w:rFonts w:ascii="Times" w:hAnsi="Times"/>
          <w:color w:val="000000"/>
          <w:sz w:val="28"/>
          <w:szCs w:val="28"/>
        </w:rPr>
      </w:pPr>
    </w:p>
    <w:p w14:paraId="08306B61" w14:textId="77777777" w:rsidR="005E5E14" w:rsidRDefault="005E5E14" w:rsidP="00C86223">
      <w:pPr>
        <w:pStyle w:val="NormaleWeb"/>
        <w:spacing w:before="120" w:beforeAutospacing="0" w:after="120" w:afterAutospacing="0"/>
        <w:jc w:val="center"/>
        <w:rPr>
          <w:rFonts w:ascii="Arial" w:hAnsi="Arial" w:cs="Arial"/>
          <w:color w:val="000000"/>
          <w:sz w:val="17"/>
          <w:szCs w:val="17"/>
        </w:rPr>
      </w:pPr>
      <w:r w:rsidRPr="00455D55">
        <w:rPr>
          <w:rFonts w:ascii="Arial" w:hAnsi="Arial" w:cs="Arial"/>
          <w:color w:val="000000"/>
          <w:sz w:val="17"/>
          <w:szCs w:val="17"/>
        </w:rPr>
        <w:t>Roma – Via Tiburtina, 521 00159 – tel./fax (+39) 06 64520866</w:t>
      </w:r>
    </w:p>
    <w:p w14:paraId="44940E27" w14:textId="77777777" w:rsidR="005E5E14" w:rsidRPr="00883A4A" w:rsidRDefault="005E5E14" w:rsidP="005E5E14">
      <w:pPr>
        <w:pStyle w:val="NormaleWeb"/>
        <w:spacing w:before="120" w:beforeAutospacing="0" w:after="120" w:afterAutospacing="0"/>
        <w:jc w:val="center"/>
        <w:rPr>
          <w:rFonts w:ascii="Times" w:hAnsi="Times"/>
          <w:color w:val="000000"/>
          <w:sz w:val="28"/>
          <w:szCs w:val="28"/>
        </w:rPr>
      </w:pPr>
      <w:r w:rsidRPr="00455D55">
        <w:rPr>
          <w:rFonts w:ascii="Arial" w:hAnsi="Arial" w:cs="Arial"/>
          <w:color w:val="000000"/>
          <w:sz w:val="17"/>
          <w:szCs w:val="17"/>
        </w:rPr>
        <w:lastRenderedPageBreak/>
        <w:t>Mail: immagine.amm@gmail.com</w:t>
      </w:r>
    </w:p>
    <w:p w14:paraId="7EEFC48F" w14:textId="77777777" w:rsidR="005E5E14" w:rsidRDefault="005E5E14" w:rsidP="005E5E14">
      <w:pPr>
        <w:jc w:val="center"/>
        <w:rPr>
          <w:rFonts w:ascii="-webkit-standard" w:hAnsi="-webkit-standard"/>
          <w:color w:val="000000"/>
        </w:rPr>
      </w:pPr>
      <w:r w:rsidRPr="00455D55">
        <w:rPr>
          <w:rFonts w:ascii="Arial" w:hAnsi="Arial" w:cs="Arial"/>
          <w:color w:val="000000"/>
          <w:sz w:val="17"/>
          <w:szCs w:val="17"/>
        </w:rPr>
        <w:t xml:space="preserve">P. Iva / C. </w:t>
      </w:r>
      <w:proofErr w:type="spellStart"/>
      <w:r w:rsidRPr="00455D55">
        <w:rPr>
          <w:rFonts w:ascii="Arial" w:hAnsi="Arial" w:cs="Arial"/>
          <w:color w:val="000000"/>
          <w:sz w:val="17"/>
          <w:szCs w:val="17"/>
        </w:rPr>
        <w:t>Fisc</w:t>
      </w:r>
      <w:proofErr w:type="spellEnd"/>
      <w:r w:rsidRPr="00455D55">
        <w:rPr>
          <w:rFonts w:ascii="Arial" w:hAnsi="Arial" w:cs="Arial"/>
          <w:color w:val="000000"/>
          <w:sz w:val="17"/>
          <w:szCs w:val="17"/>
        </w:rPr>
        <w:t>. 10952621000   - R.E.A. 1267019</w:t>
      </w:r>
    </w:p>
    <w:p w14:paraId="0E7538FC" w14:textId="77777777" w:rsidR="00641564" w:rsidRDefault="00641564" w:rsidP="005E5E14">
      <w:pPr>
        <w:ind w:left="-567" w:right="-428"/>
        <w:jc w:val="center"/>
        <w:rPr>
          <w:rFonts w:ascii="Calibri" w:hAnsi="Calibri"/>
          <w:b/>
          <w:bCs/>
          <w:color w:val="FF0000"/>
          <w:sz w:val="48"/>
          <w:szCs w:val="48"/>
        </w:rPr>
      </w:pPr>
    </w:p>
    <w:p w14:paraId="4F548C59" w14:textId="77777777" w:rsidR="005E5E14" w:rsidRPr="00612A05" w:rsidRDefault="005E5E14" w:rsidP="005E5E14">
      <w:pPr>
        <w:ind w:left="-567" w:right="-428"/>
        <w:jc w:val="center"/>
        <w:rPr>
          <w:rFonts w:ascii="-webkit-standard" w:hAnsi="-webkit-standard"/>
          <w:color w:val="000000"/>
        </w:rPr>
      </w:pPr>
      <w:r w:rsidRPr="00612A05">
        <w:rPr>
          <w:rFonts w:ascii="Calibri" w:hAnsi="Calibri"/>
          <w:b/>
          <w:bCs/>
          <w:color w:val="FF0000"/>
          <w:sz w:val="48"/>
          <w:szCs w:val="48"/>
        </w:rPr>
        <w:t>IMMAGINE</w:t>
      </w:r>
      <w:r w:rsidRPr="00612A05">
        <w:rPr>
          <w:rFonts w:ascii="Al Tarikh" w:hAnsi="-webkit-standard" w:cs="Al Tarikh" w:hint="cs"/>
          <w:b/>
          <w:bCs/>
          <w:color w:val="FF0000"/>
          <w:sz w:val="48"/>
          <w:szCs w:val="48"/>
        </w:rPr>
        <w:t xml:space="preserve"> </w:t>
      </w:r>
      <w:r w:rsidRPr="00612A05">
        <w:rPr>
          <w:rFonts w:ascii="Calibri" w:hAnsi="Calibri"/>
          <w:b/>
          <w:bCs/>
          <w:color w:val="FF0000"/>
          <w:sz w:val="48"/>
          <w:szCs w:val="48"/>
        </w:rPr>
        <w:t>CORPORATION</w:t>
      </w:r>
      <w:r w:rsidRPr="00612A05">
        <w:rPr>
          <w:rFonts w:ascii="Al Tarikh" w:hAnsi="-webkit-standard" w:cs="Al Tarikh" w:hint="cs"/>
          <w:b/>
          <w:bCs/>
          <w:color w:val="FF0000"/>
          <w:sz w:val="48"/>
          <w:szCs w:val="48"/>
        </w:rPr>
        <w:t xml:space="preserve"> </w:t>
      </w:r>
      <w:r w:rsidRPr="00612A05">
        <w:rPr>
          <w:rFonts w:ascii="Calibri" w:hAnsi="Calibri"/>
          <w:b/>
          <w:bCs/>
          <w:color w:val="FF0000"/>
          <w:sz w:val="48"/>
          <w:szCs w:val="48"/>
        </w:rPr>
        <w:t>PRODUCTION</w:t>
      </w:r>
      <w:r w:rsidRPr="00612A05">
        <w:rPr>
          <w:rFonts w:ascii="Al Tarikh" w:hAnsi="-webkit-standard" w:cs="Al Tarikh" w:hint="cs"/>
          <w:b/>
          <w:bCs/>
          <w:color w:val="FF0000"/>
          <w:sz w:val="48"/>
          <w:szCs w:val="48"/>
        </w:rPr>
        <w:t xml:space="preserve"> </w:t>
      </w:r>
      <w:r w:rsidRPr="00612A05">
        <w:rPr>
          <w:rFonts w:ascii="Calibri" w:hAnsi="Calibri"/>
          <w:b/>
          <w:bCs/>
          <w:color w:val="FF0000"/>
          <w:sz w:val="28"/>
          <w:szCs w:val="28"/>
        </w:rPr>
        <w:t>SRL</w:t>
      </w:r>
    </w:p>
    <w:p w14:paraId="79990978" w14:textId="77777777" w:rsidR="005E5E14" w:rsidRPr="00612A05" w:rsidRDefault="005E5E14" w:rsidP="005E5E14">
      <w:pPr>
        <w:rPr>
          <w:rFonts w:ascii="-webkit-standard" w:eastAsia="Times New Roman" w:hAnsi="-webkit-standard"/>
          <w:color w:val="000000"/>
        </w:rPr>
      </w:pPr>
    </w:p>
    <w:p w14:paraId="693B50F9" w14:textId="1BC9B170" w:rsidR="005E5E14" w:rsidRPr="00C86223" w:rsidRDefault="005E5E14" w:rsidP="00C86223">
      <w:pPr>
        <w:ind w:left="-567" w:right="-428"/>
        <w:jc w:val="center"/>
        <w:outlineLvl w:val="0"/>
        <w:rPr>
          <w:rFonts w:ascii="-webkit-standard" w:hAnsi="-webkit-standard"/>
          <w:color w:val="000000"/>
        </w:rPr>
      </w:pPr>
      <w:r w:rsidRPr="00612A05">
        <w:rPr>
          <w:rFonts w:ascii="Short Stack" w:hAnsi="Short Stack"/>
          <w:i/>
          <w:iCs/>
          <w:color w:val="000000"/>
          <w:sz w:val="20"/>
          <w:szCs w:val="20"/>
        </w:rPr>
        <w:t>Produzione e Distribuzione: Cinema - TV - Teatro</w:t>
      </w:r>
    </w:p>
    <w:p w14:paraId="239E5CFD" w14:textId="77777777" w:rsidR="005E5E14" w:rsidRDefault="005E5E14" w:rsidP="005E5E14">
      <w:pPr>
        <w:pStyle w:val="NormaleWeb"/>
        <w:spacing w:before="120" w:beforeAutospacing="0" w:after="120" w:afterAutospacing="0"/>
        <w:jc w:val="both"/>
        <w:rPr>
          <w:rFonts w:ascii="Times" w:hAnsi="Times"/>
          <w:color w:val="000000"/>
          <w:sz w:val="28"/>
          <w:szCs w:val="28"/>
        </w:rPr>
      </w:pPr>
      <w:r>
        <w:rPr>
          <w:rFonts w:ascii="Times" w:hAnsi="Times"/>
          <w:color w:val="000000"/>
          <w:sz w:val="28"/>
          <w:szCs w:val="28"/>
        </w:rPr>
        <w:t xml:space="preserve">La scrivente ha anche realizzato un libro tratto dall’omonimo film. </w:t>
      </w:r>
    </w:p>
    <w:p w14:paraId="0A27F1ED" w14:textId="4A3BE9B6" w:rsidR="005E5E14" w:rsidRDefault="005E5E14" w:rsidP="009978B8">
      <w:pPr>
        <w:pStyle w:val="NormaleWeb"/>
        <w:spacing w:before="120" w:beforeAutospacing="0" w:after="120" w:afterAutospacing="0"/>
        <w:jc w:val="both"/>
        <w:rPr>
          <w:rFonts w:ascii="Times" w:hAnsi="Times"/>
          <w:color w:val="1A1A1A"/>
          <w:sz w:val="28"/>
          <w:szCs w:val="28"/>
        </w:rPr>
      </w:pPr>
      <w:r>
        <w:rPr>
          <w:rFonts w:ascii="Times" w:eastAsia="Times New Roman" w:hAnsi="Times"/>
          <w:color w:val="000000"/>
          <w:sz w:val="28"/>
          <w:szCs w:val="28"/>
        </w:rPr>
        <w:t xml:space="preserve">Il libro è diviso in due parti: la prima parte, il romanzo del film, la seconda parte, giudizi sull’Errore Giudiziario, da parte delle seguenti autorevoli persone: </w:t>
      </w:r>
      <w:r>
        <w:rPr>
          <w:rFonts w:ascii="Times" w:eastAsia="Times New Roman" w:hAnsi="Times"/>
          <w:color w:val="1A1A1A"/>
          <w:sz w:val="28"/>
          <w:szCs w:val="28"/>
        </w:rPr>
        <w:t xml:space="preserve">Ministro della giustizia Andrea Orlando,  Guido </w:t>
      </w:r>
      <w:proofErr w:type="spellStart"/>
      <w:r>
        <w:rPr>
          <w:rFonts w:ascii="Times" w:eastAsia="Times New Roman" w:hAnsi="Times"/>
          <w:color w:val="1A1A1A"/>
          <w:sz w:val="28"/>
          <w:szCs w:val="28"/>
        </w:rPr>
        <w:t>Raimondi</w:t>
      </w:r>
      <w:proofErr w:type="spellEnd"/>
      <w:r>
        <w:rPr>
          <w:rFonts w:ascii="Times" w:eastAsia="Times New Roman" w:hAnsi="Times"/>
          <w:color w:val="1A1A1A"/>
          <w:sz w:val="28"/>
          <w:szCs w:val="28"/>
        </w:rPr>
        <w:t xml:space="preserve"> magistrato e presidente della corte europea dei diritti dell'uomo, Prof. Giuseppe Tesauro presidente emerito della corte costituzionale, On. Roberto Giacchetti vice presidente della camera dei deputati, avv. Beniamino Migliucci presidente Unione camere penali italiane, dott. David Monti magistrato della procura di Milano, dott. Salvo Cosentino P.M. sostituto procuratore della corte di appello di Lecce, On. Rita Bernardini presidente partito radicale, avv. Giuseppe </w:t>
      </w:r>
      <w:proofErr w:type="spellStart"/>
      <w:r>
        <w:rPr>
          <w:rFonts w:ascii="Times" w:eastAsia="Times New Roman" w:hAnsi="Times"/>
          <w:color w:val="1A1A1A"/>
          <w:sz w:val="28"/>
          <w:szCs w:val="28"/>
        </w:rPr>
        <w:t>Rossodivita</w:t>
      </w:r>
      <w:proofErr w:type="spellEnd"/>
      <w:r>
        <w:rPr>
          <w:rFonts w:ascii="Times" w:eastAsia="Times New Roman" w:hAnsi="Times"/>
          <w:color w:val="1A1A1A"/>
          <w:sz w:val="28"/>
          <w:szCs w:val="28"/>
        </w:rPr>
        <w:t xml:space="preserve">, Prof. Vincenzo Maria </w:t>
      </w:r>
      <w:proofErr w:type="spellStart"/>
      <w:r>
        <w:rPr>
          <w:rFonts w:ascii="Times" w:eastAsia="Times New Roman" w:hAnsi="Times"/>
          <w:color w:val="1A1A1A"/>
          <w:sz w:val="28"/>
          <w:szCs w:val="28"/>
        </w:rPr>
        <w:t>Mastronardi</w:t>
      </w:r>
      <w:proofErr w:type="spellEnd"/>
      <w:r>
        <w:rPr>
          <w:rFonts w:ascii="Times" w:eastAsia="Times New Roman" w:hAnsi="Times"/>
          <w:color w:val="1A1A1A"/>
          <w:sz w:val="28"/>
          <w:szCs w:val="28"/>
        </w:rPr>
        <w:t xml:space="preserve"> psichiatra e criminologo, avv. Raffaele della Valle, avvocato Francesco  </w:t>
      </w:r>
      <w:proofErr w:type="spellStart"/>
      <w:r>
        <w:rPr>
          <w:rFonts w:ascii="Times" w:eastAsia="Times New Roman" w:hAnsi="Times"/>
          <w:color w:val="1A1A1A"/>
          <w:sz w:val="28"/>
          <w:szCs w:val="28"/>
        </w:rPr>
        <w:t>Morcavallo</w:t>
      </w:r>
      <w:proofErr w:type="spellEnd"/>
      <w:r>
        <w:rPr>
          <w:rFonts w:ascii="Times" w:eastAsia="Times New Roman" w:hAnsi="Times"/>
          <w:color w:val="1A1A1A"/>
          <w:sz w:val="28"/>
          <w:szCs w:val="28"/>
        </w:rPr>
        <w:t xml:space="preserve">  già magistrato tribunale dei minori, Fabio Amendolara giornalista di cronaca giudiziaria di: Libero, Panorama, La verità e Oggi, dott. Arturo Diaconale direttore giornale Opinione - presidente Tribunale </w:t>
      </w:r>
      <w:proofErr w:type="spellStart"/>
      <w:r>
        <w:rPr>
          <w:rFonts w:ascii="Times" w:eastAsia="Times New Roman" w:hAnsi="Times"/>
          <w:color w:val="1A1A1A"/>
          <w:sz w:val="28"/>
          <w:szCs w:val="28"/>
        </w:rPr>
        <w:t>Dreyfus</w:t>
      </w:r>
      <w:proofErr w:type="spellEnd"/>
      <w:r>
        <w:rPr>
          <w:rFonts w:ascii="Times" w:eastAsia="Times New Roman" w:hAnsi="Times"/>
          <w:color w:val="1A1A1A"/>
          <w:sz w:val="28"/>
          <w:szCs w:val="28"/>
        </w:rPr>
        <w:t> (</w:t>
      </w:r>
      <w:proofErr w:type="spellStart"/>
      <w:r>
        <w:rPr>
          <w:rFonts w:ascii="Times" w:eastAsia="Times New Roman" w:hAnsi="Times"/>
          <w:color w:val="1A1A1A"/>
          <w:sz w:val="28"/>
          <w:szCs w:val="28"/>
        </w:rPr>
        <w:t>onlus</w:t>
      </w:r>
      <w:proofErr w:type="spellEnd"/>
      <w:r>
        <w:rPr>
          <w:rFonts w:ascii="Times" w:eastAsia="Times New Roman" w:hAnsi="Times"/>
          <w:color w:val="1A1A1A"/>
          <w:sz w:val="28"/>
          <w:szCs w:val="28"/>
        </w:rPr>
        <w:t xml:space="preserve"> dedicata alle vittime dei casi di malagiustizia) e consigliare amministratore Rai, Maurizio Gallo giornalista cronaca giudiziaria del giornale "Il tempo", avv. Gerard Van Gent avvocato di diritto internazionale, tesoriere Unicef e membro Human Right, avvocato Domenico </w:t>
      </w:r>
      <w:proofErr w:type="spellStart"/>
      <w:r>
        <w:rPr>
          <w:rFonts w:ascii="Times" w:eastAsia="Times New Roman" w:hAnsi="Times"/>
          <w:color w:val="1A1A1A"/>
          <w:sz w:val="28"/>
          <w:szCs w:val="28"/>
        </w:rPr>
        <w:t>Ciruzzi</w:t>
      </w:r>
      <w:proofErr w:type="spellEnd"/>
      <w:r>
        <w:rPr>
          <w:rFonts w:ascii="Times" w:eastAsia="Times New Roman" w:hAnsi="Times"/>
          <w:color w:val="1A1A1A"/>
          <w:sz w:val="28"/>
          <w:szCs w:val="28"/>
        </w:rPr>
        <w:t xml:space="preserve"> già vice presidente Unione Camere Penali italiane, avv. Angelo Pisani, dott. Maurizio Tortorella vicedirettore settimanale “Panorama, Giuseppe Gullotta vittima di errore giudiziario. </w:t>
      </w:r>
    </w:p>
    <w:p w14:paraId="5BDDD15C" w14:textId="77777777" w:rsidR="00C86223" w:rsidRDefault="00C86223" w:rsidP="00C86223">
      <w:pPr>
        <w:pStyle w:val="NormaleWeb"/>
        <w:spacing w:before="120" w:beforeAutospacing="0" w:after="120" w:afterAutospacing="0"/>
        <w:jc w:val="both"/>
        <w:rPr>
          <w:rFonts w:ascii="Times" w:hAnsi="Times"/>
          <w:color w:val="000000"/>
          <w:sz w:val="28"/>
          <w:szCs w:val="28"/>
        </w:rPr>
      </w:pPr>
      <w:r>
        <w:rPr>
          <w:rFonts w:ascii="Times" w:hAnsi="Times"/>
          <w:color w:val="000000"/>
          <w:sz w:val="28"/>
          <w:szCs w:val="28"/>
        </w:rPr>
        <w:t xml:space="preserve">Il tema della giustizia in Italia è attualissimo e coinvolge tutti. </w:t>
      </w:r>
    </w:p>
    <w:p w14:paraId="7C1B159A" w14:textId="33BF5704" w:rsidR="00E3586E" w:rsidRDefault="00E3586E" w:rsidP="00C86223">
      <w:pPr>
        <w:pStyle w:val="NormaleWeb"/>
        <w:spacing w:before="120" w:beforeAutospacing="0" w:after="120" w:afterAutospacing="0"/>
        <w:jc w:val="both"/>
        <w:rPr>
          <w:rFonts w:ascii="-webkit-standard" w:hAnsi="-webkit-standard"/>
          <w:color w:val="000000"/>
        </w:rPr>
      </w:pPr>
      <w:r>
        <w:rPr>
          <w:rFonts w:ascii="Times" w:hAnsi="Times"/>
          <w:color w:val="000000"/>
          <w:sz w:val="28"/>
          <w:szCs w:val="28"/>
        </w:rPr>
        <w:t xml:space="preserve">Alleghiamo il sito del film </w:t>
      </w:r>
      <w:hyperlink r:id="rId4" w:history="1">
        <w:r w:rsidRPr="00FE3D9B">
          <w:rPr>
            <w:rStyle w:val="Collegamentoipertestuale"/>
            <w:rFonts w:ascii="Times" w:hAnsi="Times"/>
            <w:sz w:val="28"/>
            <w:szCs w:val="28"/>
          </w:rPr>
          <w:t>www.prigionierodellamialibertà.com</w:t>
        </w:r>
      </w:hyperlink>
      <w:r>
        <w:rPr>
          <w:rFonts w:ascii="Times" w:hAnsi="Times"/>
          <w:color w:val="000000"/>
          <w:sz w:val="28"/>
          <w:szCs w:val="28"/>
        </w:rPr>
        <w:t xml:space="preserve"> </w:t>
      </w:r>
    </w:p>
    <w:p w14:paraId="5568A6B7" w14:textId="07C98034" w:rsidR="00C86223" w:rsidRDefault="00C86223" w:rsidP="00C86223">
      <w:pPr>
        <w:pStyle w:val="NormaleWeb"/>
        <w:spacing w:before="120" w:beforeAutospacing="0" w:after="120" w:afterAutospacing="0"/>
        <w:jc w:val="both"/>
        <w:rPr>
          <w:rFonts w:ascii="Times" w:hAnsi="Times"/>
          <w:color w:val="000000"/>
          <w:sz w:val="28"/>
          <w:szCs w:val="28"/>
        </w:rPr>
      </w:pPr>
      <w:r>
        <w:rPr>
          <w:rFonts w:ascii="Times" w:hAnsi="Times"/>
          <w:color w:val="000000"/>
          <w:sz w:val="28"/>
          <w:szCs w:val="28"/>
        </w:rPr>
        <w:t>Per qualsias</w:t>
      </w:r>
      <w:r w:rsidR="00E3586E">
        <w:rPr>
          <w:rFonts w:ascii="Times" w:hAnsi="Times"/>
          <w:color w:val="000000"/>
          <w:sz w:val="28"/>
          <w:szCs w:val="28"/>
        </w:rPr>
        <w:t>i delucidazione in merito potrete contattare il dott. Errico</w:t>
      </w:r>
      <w:r>
        <w:rPr>
          <w:rFonts w:ascii="Times" w:hAnsi="Times"/>
          <w:color w:val="000000"/>
          <w:sz w:val="28"/>
          <w:szCs w:val="28"/>
        </w:rPr>
        <w:t xml:space="preserve"> al seguente numero telefonico 331.1637138.</w:t>
      </w:r>
    </w:p>
    <w:p w14:paraId="1A79B892" w14:textId="236ADA54" w:rsidR="0081160B" w:rsidRPr="0081160B" w:rsidRDefault="0081160B" w:rsidP="0081160B">
      <w:pPr>
        <w:shd w:val="clear" w:color="auto" w:fill="FFFFFF"/>
        <w:rPr>
          <w:rFonts w:eastAsia="Times New Roman"/>
          <w:color w:val="222222"/>
          <w:sz w:val="28"/>
          <w:szCs w:val="28"/>
        </w:rPr>
      </w:pPr>
      <w:r w:rsidRPr="0081160B">
        <w:rPr>
          <w:rFonts w:eastAsia="Times New Roman"/>
          <w:color w:val="222222"/>
          <w:sz w:val="28"/>
          <w:szCs w:val="28"/>
        </w:rPr>
        <w:t>Ri</w:t>
      </w:r>
      <w:r>
        <w:rPr>
          <w:rFonts w:eastAsia="Times New Roman"/>
          <w:color w:val="222222"/>
          <w:sz w:val="28"/>
          <w:szCs w:val="28"/>
        </w:rPr>
        <w:t xml:space="preserve">ngraziamo per l'attenzione e inviamo i nostri più cordiali saluti. </w:t>
      </w:r>
    </w:p>
    <w:p w14:paraId="2115C599" w14:textId="77777777" w:rsidR="00C86223" w:rsidRDefault="00C86223" w:rsidP="00C86223">
      <w:pPr>
        <w:rPr>
          <w:rFonts w:ascii="-webkit-standard" w:eastAsia="Times New Roman" w:hAnsi="-webkit-standard"/>
          <w:color w:val="000000"/>
        </w:rPr>
      </w:pPr>
    </w:p>
    <w:p w14:paraId="55468C53" w14:textId="77777777" w:rsidR="0081160B" w:rsidRDefault="0081160B" w:rsidP="00E3586E">
      <w:pPr>
        <w:pStyle w:val="NormaleWeb"/>
        <w:spacing w:before="120" w:beforeAutospacing="0" w:after="120" w:afterAutospacing="0"/>
        <w:rPr>
          <w:rFonts w:ascii="Times" w:hAnsi="Times"/>
          <w:color w:val="000000"/>
          <w:sz w:val="28"/>
          <w:szCs w:val="28"/>
        </w:rPr>
      </w:pPr>
    </w:p>
    <w:p w14:paraId="5B4A4563" w14:textId="1E098767" w:rsidR="00C86223" w:rsidRDefault="00C86223" w:rsidP="00E3586E">
      <w:pPr>
        <w:pStyle w:val="NormaleWeb"/>
        <w:spacing w:before="120" w:beforeAutospacing="0" w:after="120" w:afterAutospacing="0"/>
        <w:rPr>
          <w:rStyle w:val="apple-tab-span"/>
          <w:rFonts w:ascii="Times" w:hAnsi="Times"/>
          <w:color w:val="000000"/>
          <w:sz w:val="28"/>
          <w:szCs w:val="28"/>
        </w:rPr>
      </w:pPr>
      <w:r>
        <w:rPr>
          <w:rFonts w:ascii="Times" w:hAnsi="Times"/>
          <w:color w:val="000000"/>
          <w:sz w:val="28"/>
          <w:szCs w:val="28"/>
        </w:rPr>
        <w:t xml:space="preserve">Roma, </w:t>
      </w:r>
      <w:r w:rsidR="00E3586E">
        <w:rPr>
          <w:rFonts w:ascii="Times" w:hAnsi="Times"/>
          <w:color w:val="000000"/>
          <w:sz w:val="28"/>
          <w:szCs w:val="28"/>
        </w:rPr>
        <w:t>0</w:t>
      </w:r>
      <w:r w:rsidR="003D6F83">
        <w:rPr>
          <w:rFonts w:ascii="Times" w:hAnsi="Times"/>
          <w:color w:val="000000"/>
          <w:sz w:val="28"/>
          <w:szCs w:val="28"/>
        </w:rPr>
        <w:t>1</w:t>
      </w:r>
      <w:r w:rsidR="00E3586E">
        <w:rPr>
          <w:rFonts w:ascii="Times" w:hAnsi="Times"/>
          <w:color w:val="000000"/>
          <w:sz w:val="28"/>
          <w:szCs w:val="28"/>
        </w:rPr>
        <w:t>.06</w:t>
      </w:r>
      <w:r>
        <w:rPr>
          <w:rFonts w:ascii="Times" w:hAnsi="Times"/>
          <w:color w:val="000000"/>
          <w:sz w:val="28"/>
          <w:szCs w:val="28"/>
        </w:rPr>
        <w:t>.18</w:t>
      </w:r>
      <w:r w:rsidR="00E3586E">
        <w:rPr>
          <w:rStyle w:val="apple-tab-span"/>
          <w:rFonts w:ascii="Times" w:hAnsi="Times"/>
          <w:color w:val="000000"/>
          <w:sz w:val="28"/>
          <w:szCs w:val="28"/>
        </w:rPr>
        <w:t xml:space="preserve"> </w:t>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r>
      <w:r w:rsidR="00E3586E">
        <w:rPr>
          <w:rStyle w:val="apple-tab-span"/>
          <w:rFonts w:ascii="Times" w:hAnsi="Times"/>
          <w:color w:val="000000"/>
          <w:sz w:val="28"/>
          <w:szCs w:val="28"/>
        </w:rPr>
        <w:tab/>
        <w:t xml:space="preserve">Segreteria </w:t>
      </w:r>
    </w:p>
    <w:p w14:paraId="45765F81" w14:textId="33DFCD97" w:rsidR="00E3586E" w:rsidRDefault="00E3586E" w:rsidP="00E3586E">
      <w:pPr>
        <w:pStyle w:val="NormaleWeb"/>
        <w:spacing w:before="120" w:beforeAutospacing="0" w:after="120" w:afterAutospacing="0"/>
        <w:rPr>
          <w:rStyle w:val="apple-tab-span"/>
          <w:rFonts w:ascii="Times" w:hAnsi="Times"/>
          <w:color w:val="000000"/>
          <w:sz w:val="28"/>
          <w:szCs w:val="28"/>
        </w:rPr>
      </w:pP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r>
      <w:r>
        <w:rPr>
          <w:rStyle w:val="apple-tab-span"/>
          <w:rFonts w:ascii="Times" w:hAnsi="Times"/>
          <w:color w:val="000000"/>
          <w:sz w:val="28"/>
          <w:szCs w:val="28"/>
        </w:rPr>
        <w:tab/>
        <w:t xml:space="preserve">Romina </w:t>
      </w:r>
      <w:proofErr w:type="spellStart"/>
      <w:r>
        <w:rPr>
          <w:rStyle w:val="apple-tab-span"/>
          <w:rFonts w:ascii="Times" w:hAnsi="Times"/>
          <w:color w:val="000000"/>
          <w:sz w:val="28"/>
          <w:szCs w:val="28"/>
        </w:rPr>
        <w:t>Morgi</w:t>
      </w:r>
      <w:proofErr w:type="spellEnd"/>
    </w:p>
    <w:p w14:paraId="2A10BEC1" w14:textId="77777777" w:rsidR="00C86223" w:rsidRDefault="00C86223" w:rsidP="00C86223">
      <w:pPr>
        <w:outlineLvl w:val="0"/>
        <w:rPr>
          <w:rFonts w:ascii="Times" w:eastAsia="Times New Roman" w:hAnsi="Times"/>
          <w:color w:val="000000"/>
          <w:sz w:val="28"/>
          <w:szCs w:val="28"/>
        </w:rPr>
      </w:pPr>
    </w:p>
    <w:p w14:paraId="078C53B1" w14:textId="77777777" w:rsidR="00273FC1" w:rsidRDefault="00273FC1" w:rsidP="00C86223">
      <w:pPr>
        <w:jc w:val="center"/>
        <w:outlineLvl w:val="0"/>
        <w:rPr>
          <w:rFonts w:ascii="Arial" w:hAnsi="Arial" w:cs="Arial"/>
          <w:color w:val="000000"/>
          <w:sz w:val="17"/>
          <w:szCs w:val="17"/>
        </w:rPr>
      </w:pPr>
    </w:p>
    <w:p w14:paraId="2D735CA8" w14:textId="77777777" w:rsidR="00273FC1" w:rsidRDefault="00273FC1" w:rsidP="00C86223">
      <w:pPr>
        <w:jc w:val="center"/>
        <w:outlineLvl w:val="0"/>
        <w:rPr>
          <w:rFonts w:ascii="Arial" w:hAnsi="Arial" w:cs="Arial"/>
          <w:color w:val="000000"/>
          <w:sz w:val="17"/>
          <w:szCs w:val="17"/>
        </w:rPr>
      </w:pPr>
    </w:p>
    <w:p w14:paraId="342E9978" w14:textId="77777777" w:rsidR="0081160B" w:rsidRDefault="0081160B" w:rsidP="00C86223">
      <w:pPr>
        <w:jc w:val="center"/>
        <w:outlineLvl w:val="0"/>
        <w:rPr>
          <w:rFonts w:ascii="Arial" w:hAnsi="Arial" w:cs="Arial"/>
          <w:color w:val="000000"/>
          <w:sz w:val="17"/>
          <w:szCs w:val="17"/>
        </w:rPr>
      </w:pPr>
    </w:p>
    <w:p w14:paraId="4599F63B" w14:textId="77777777" w:rsidR="005E5E14" w:rsidRPr="00883A4A" w:rsidRDefault="005E5E14" w:rsidP="00C86223">
      <w:pPr>
        <w:jc w:val="center"/>
        <w:outlineLvl w:val="0"/>
        <w:rPr>
          <w:rFonts w:ascii="-webkit-standard" w:hAnsi="-webkit-standard"/>
          <w:color w:val="000000"/>
        </w:rPr>
      </w:pPr>
      <w:r w:rsidRPr="00883A4A">
        <w:rPr>
          <w:rFonts w:ascii="Arial" w:hAnsi="Arial" w:cs="Arial"/>
          <w:color w:val="000000"/>
          <w:sz w:val="17"/>
          <w:szCs w:val="17"/>
        </w:rPr>
        <w:t>Roma – Via Tiburtina, 521 00159 – tel./fax (+39) 06 64520866</w:t>
      </w:r>
    </w:p>
    <w:p w14:paraId="3E880DB3" w14:textId="77777777" w:rsidR="005E5E14" w:rsidRPr="00455D55" w:rsidRDefault="005E5E14" w:rsidP="005E5E14">
      <w:pPr>
        <w:jc w:val="center"/>
        <w:rPr>
          <w:rFonts w:ascii="-webkit-standard" w:hAnsi="-webkit-standard"/>
          <w:color w:val="000000"/>
        </w:rPr>
      </w:pPr>
      <w:r w:rsidRPr="00455D55">
        <w:rPr>
          <w:rFonts w:ascii="Arial" w:hAnsi="Arial" w:cs="Arial"/>
          <w:color w:val="000000"/>
          <w:sz w:val="17"/>
          <w:szCs w:val="17"/>
        </w:rPr>
        <w:t>Mail: immagine.amm@gmail.com    </w:t>
      </w:r>
    </w:p>
    <w:p w14:paraId="04827049" w14:textId="77777777" w:rsidR="005E5E14" w:rsidRDefault="005E5E14" w:rsidP="005E5E14">
      <w:pPr>
        <w:jc w:val="center"/>
        <w:rPr>
          <w:rFonts w:ascii="-webkit-standard" w:hAnsi="-webkit-standard"/>
          <w:color w:val="000000"/>
        </w:rPr>
      </w:pPr>
      <w:r w:rsidRPr="00455D55">
        <w:rPr>
          <w:rFonts w:ascii="Arial" w:hAnsi="Arial" w:cs="Arial"/>
          <w:color w:val="000000"/>
          <w:sz w:val="17"/>
          <w:szCs w:val="17"/>
        </w:rPr>
        <w:t xml:space="preserve">P. Iva / C. </w:t>
      </w:r>
      <w:proofErr w:type="spellStart"/>
      <w:r w:rsidRPr="00455D55">
        <w:rPr>
          <w:rFonts w:ascii="Arial" w:hAnsi="Arial" w:cs="Arial"/>
          <w:color w:val="000000"/>
          <w:sz w:val="17"/>
          <w:szCs w:val="17"/>
        </w:rPr>
        <w:t>Fisc</w:t>
      </w:r>
      <w:proofErr w:type="spellEnd"/>
      <w:r w:rsidRPr="00455D55">
        <w:rPr>
          <w:rFonts w:ascii="Arial" w:hAnsi="Arial" w:cs="Arial"/>
          <w:color w:val="000000"/>
          <w:sz w:val="17"/>
          <w:szCs w:val="17"/>
        </w:rPr>
        <w:t xml:space="preserve">. 10952621000   - R.E.A. 1267019 </w:t>
      </w:r>
    </w:p>
    <w:p w14:paraId="17A30A44" w14:textId="77777777" w:rsidR="00C86223" w:rsidRDefault="00C86223" w:rsidP="005E5E14">
      <w:pPr>
        <w:jc w:val="center"/>
        <w:rPr>
          <w:rFonts w:ascii="Calibri" w:hAnsi="Calibri"/>
          <w:b/>
          <w:bCs/>
          <w:color w:val="FF0000"/>
          <w:sz w:val="48"/>
          <w:szCs w:val="48"/>
        </w:rPr>
      </w:pPr>
    </w:p>
    <w:p w14:paraId="545344EE" w14:textId="77777777" w:rsidR="005E5E14" w:rsidRDefault="005E5E14" w:rsidP="005E5E14"/>
    <w:p w14:paraId="1988389A" w14:textId="77777777" w:rsidR="005E5E14" w:rsidRPr="003D7940" w:rsidRDefault="005E5E14" w:rsidP="005E5E14">
      <w:pPr>
        <w:pStyle w:val="NormaleWeb"/>
        <w:spacing w:before="120" w:beforeAutospacing="0" w:after="120" w:afterAutospacing="0"/>
        <w:jc w:val="both"/>
        <w:rPr>
          <w:rFonts w:ascii="Times" w:eastAsia="Times New Roman" w:hAnsi="Times"/>
          <w:color w:val="000000"/>
          <w:sz w:val="28"/>
          <w:szCs w:val="28"/>
        </w:rPr>
      </w:pPr>
    </w:p>
    <w:p w14:paraId="09672B08" w14:textId="77777777" w:rsidR="00FB7C78" w:rsidRDefault="00FB7C78"/>
    <w:sectPr w:rsidR="00FB7C78" w:rsidSect="009145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l Tarikh">
    <w:panose1 w:val="00000400000000000000"/>
    <w:charset w:val="B2"/>
    <w:family w:val="auto"/>
    <w:pitch w:val="variable"/>
    <w:sig w:usb0="00002003" w:usb1="00000000" w:usb2="00000000" w:usb3="00000000" w:csb0="00000041" w:csb1="00000000"/>
  </w:font>
  <w:font w:name="Short Stack">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D3"/>
    <w:rsid w:val="00036322"/>
    <w:rsid w:val="00100E34"/>
    <w:rsid w:val="00157E49"/>
    <w:rsid w:val="001653AE"/>
    <w:rsid w:val="00211598"/>
    <w:rsid w:val="00273FC1"/>
    <w:rsid w:val="00282502"/>
    <w:rsid w:val="00291C17"/>
    <w:rsid w:val="003D6F83"/>
    <w:rsid w:val="00493887"/>
    <w:rsid w:val="005E5E14"/>
    <w:rsid w:val="00636717"/>
    <w:rsid w:val="00641564"/>
    <w:rsid w:val="00641955"/>
    <w:rsid w:val="00764D84"/>
    <w:rsid w:val="0081160B"/>
    <w:rsid w:val="008155E1"/>
    <w:rsid w:val="00870815"/>
    <w:rsid w:val="00871AEB"/>
    <w:rsid w:val="00873491"/>
    <w:rsid w:val="008855F8"/>
    <w:rsid w:val="00914539"/>
    <w:rsid w:val="009978B8"/>
    <w:rsid w:val="00B94F86"/>
    <w:rsid w:val="00C731F3"/>
    <w:rsid w:val="00C77B79"/>
    <w:rsid w:val="00C86223"/>
    <w:rsid w:val="00CE6219"/>
    <w:rsid w:val="00D27846"/>
    <w:rsid w:val="00E3586E"/>
    <w:rsid w:val="00E966D3"/>
    <w:rsid w:val="00ED57F5"/>
    <w:rsid w:val="00F17C14"/>
    <w:rsid w:val="00FB59D2"/>
    <w:rsid w:val="00FB7C78"/>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F61A1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966D3"/>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66D3"/>
    <w:pPr>
      <w:spacing w:before="100" w:beforeAutospacing="1" w:after="100" w:afterAutospacing="1"/>
    </w:pPr>
  </w:style>
  <w:style w:type="character" w:customStyle="1" w:styleId="apple-tab-span">
    <w:name w:val="apple-tab-span"/>
    <w:basedOn w:val="Carpredefinitoparagrafo"/>
    <w:rsid w:val="00E966D3"/>
  </w:style>
  <w:style w:type="character" w:styleId="Collegamentoipertestuale">
    <w:name w:val="Hyperlink"/>
    <w:basedOn w:val="Carpredefinitoparagrafo"/>
    <w:uiPriority w:val="99"/>
    <w:unhideWhenUsed/>
    <w:rsid w:val="00E3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60289">
      <w:bodyDiv w:val="1"/>
      <w:marLeft w:val="0"/>
      <w:marRight w:val="0"/>
      <w:marTop w:val="0"/>
      <w:marBottom w:val="0"/>
      <w:divBdr>
        <w:top w:val="none" w:sz="0" w:space="0" w:color="auto"/>
        <w:left w:val="none" w:sz="0" w:space="0" w:color="auto"/>
        <w:bottom w:val="none" w:sz="0" w:space="0" w:color="auto"/>
        <w:right w:val="none" w:sz="0" w:space="0" w:color="auto"/>
      </w:divBdr>
      <w:divsChild>
        <w:div w:id="1426807244">
          <w:marLeft w:val="0"/>
          <w:marRight w:val="0"/>
          <w:marTop w:val="0"/>
          <w:marBottom w:val="0"/>
          <w:divBdr>
            <w:top w:val="none" w:sz="0" w:space="0" w:color="auto"/>
            <w:left w:val="none" w:sz="0" w:space="0" w:color="auto"/>
            <w:bottom w:val="none" w:sz="0" w:space="0" w:color="auto"/>
            <w:right w:val="none" w:sz="0" w:space="0" w:color="auto"/>
          </w:divBdr>
        </w:div>
        <w:div w:id="71005304">
          <w:marLeft w:val="0"/>
          <w:marRight w:val="0"/>
          <w:marTop w:val="0"/>
          <w:marBottom w:val="0"/>
          <w:divBdr>
            <w:top w:val="none" w:sz="0" w:space="0" w:color="auto"/>
            <w:left w:val="none" w:sz="0" w:space="0" w:color="auto"/>
            <w:bottom w:val="none" w:sz="0" w:space="0" w:color="auto"/>
            <w:right w:val="none" w:sz="0" w:space="0" w:color="auto"/>
          </w:divBdr>
        </w:div>
        <w:div w:id="10360847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rigionierodellamialibert&#224;.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742</Words>
  <Characters>4235</Characters>
  <Application>Microsoft Macintosh Word</Application>
  <DocSecurity>0</DocSecurity>
  <Lines>35</Lines>
  <Paragraphs>9</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
      <vt:lpstr>IMMAGINE CORPORATION PRODUCTION SRL</vt:lpstr>
      <vt:lpstr>Produzione e Distribuzione: Cinema - TV - Teatro</vt:lpstr>
      <vt:lpstr>Produzione e Distribuzione: Cinema - TV - Teatro</vt:lpstr>
      <vt:lpstr/>
      <vt:lpstr/>
      <vt:lpstr/>
      <vt:lpstr/>
      <vt:lpstr/>
      <vt:lpstr/>
      <vt:lpstr/>
      <vt:lpstr/>
      <vt:lpstr>Roma – Via Tiburtina, 521 00159 – tel./fax (+39) 06 64520866</vt:lpstr>
      <vt:lpstr>Produzione e Distribuzione: Cinema - TV - Teatro</vt:lpstr>
    </vt:vector>
  </TitlesOfParts>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25</cp:revision>
  <dcterms:created xsi:type="dcterms:W3CDTF">2018-05-16T00:57:00Z</dcterms:created>
  <dcterms:modified xsi:type="dcterms:W3CDTF">2018-06-01T16:16:00Z</dcterms:modified>
</cp:coreProperties>
</file>